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FC" w:rsidRDefault="00AF7BFC">
      <w:r>
        <w:t>от 29.06.2018</w:t>
      </w:r>
    </w:p>
    <w:p w:rsidR="00AF7BFC" w:rsidRDefault="00AF7BFC"/>
    <w:p w:rsidR="00AF7BFC" w:rsidRDefault="00AF7BF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F7BFC" w:rsidRDefault="00AF7BFC">
      <w:r>
        <w:t>Общество с ограниченной ответственностью «ТРУМЕР РУС» ИНН 2540234670</w:t>
      </w:r>
    </w:p>
    <w:p w:rsidR="00AF7BFC" w:rsidRDefault="00AF7BFC">
      <w:r>
        <w:t>Общество с ограниченной ответственностью «Север» ИНН 7603046030</w:t>
      </w:r>
    </w:p>
    <w:p w:rsidR="00AF7BFC" w:rsidRDefault="00AF7BFC">
      <w:r>
        <w:t>Общество с ограниченной ответственностью «Экспертный центр «СЛУЖБА ТЕХНИЧЕСКОГО ЗАКАЗЧИКА» ИНН 7725329356</w:t>
      </w:r>
    </w:p>
    <w:p w:rsidR="00AF7BFC" w:rsidRDefault="00AF7BFC">
      <w:r>
        <w:t>Общество с ограниченной ответственностью «МодульСтрой» ИНН 7838479909</w:t>
      </w:r>
    </w:p>
    <w:p w:rsidR="00AF7BFC" w:rsidRDefault="00AF7BFC"/>
    <w:p w:rsidR="00AF7BFC" w:rsidRDefault="00AF7BFC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AF7BFC" w:rsidRDefault="00AF7BFC">
      <w:r>
        <w:t>ОБЩЕСТВО С ОГРАНИЧЕННОЙ ОТВЕТСТВЕННОСТЬЮ "РЕМОНТНО- СТРОИТЕЛЬНАЯ КОМПАНИЯ ТРАНС ДВ"</w:t>
      </w:r>
    </w:p>
    <w:p w:rsidR="00AF7BFC" w:rsidRDefault="00AF7BFC">
      <w:r>
        <w:t>ИНН</w:t>
      </w:r>
    </w:p>
    <w:p w:rsidR="00AF7BFC" w:rsidRDefault="00AF7BFC">
      <w:r>
        <w:t>2725077283</w:t>
      </w:r>
    </w:p>
    <w:p w:rsidR="00AF7BFC" w:rsidRDefault="00AF7BFC"/>
    <w:p w:rsidR="00AF7BFC" w:rsidRDefault="00AF7BF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7BFC"/>
    <w:rsid w:val="00045D12"/>
    <w:rsid w:val="0052439B"/>
    <w:rsid w:val="00AF7BF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